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0DE526" w14:textId="77777777" w:rsidR="0048159B" w:rsidRDefault="0048159B" w:rsidP="0048159B">
      <w:pPr>
        <w:pStyle w:val="Heading1"/>
        <w:keepLines w:val="0"/>
        <w:spacing w:before="0" w:after="120" w:line="240" w:lineRule="auto"/>
        <w:ind w:left="360" w:hanging="360"/>
        <w:rPr>
          <w:rFonts w:ascii="Arial" w:eastAsia="Times New Roman" w:hAnsi="Arial" w:cs="Arial"/>
          <w:b/>
          <w:bCs/>
          <w:color w:val="4472C4" w:themeColor="accent1"/>
          <w:spacing w:val="-14"/>
          <w:kern w:val="28"/>
          <w:sz w:val="42"/>
          <w14:ligatures w14:val="standardContextual"/>
        </w:rPr>
      </w:pPr>
      <w:r w:rsidRPr="0048159B">
        <w:rPr>
          <w:rFonts w:ascii="Arial" w:eastAsia="Times New Roman" w:hAnsi="Arial" w:cs="Arial"/>
          <w:b/>
          <w:bCs/>
          <w:color w:val="4472C4" w:themeColor="accent1"/>
          <w:spacing w:val="-14"/>
          <w:kern w:val="28"/>
          <w:sz w:val="42"/>
          <w14:ligatures w14:val="standardContextual"/>
        </w:rPr>
        <w:t>Appendix 12</w:t>
      </w:r>
      <w:r>
        <w:rPr>
          <w:rFonts w:ascii="Arial" w:eastAsia="Times New Roman" w:hAnsi="Arial" w:cs="Arial"/>
          <w:b/>
          <w:bCs/>
          <w:color w:val="4472C4" w:themeColor="accent1"/>
          <w:spacing w:val="-14"/>
          <w:kern w:val="28"/>
          <w:sz w:val="42"/>
          <w14:ligatures w14:val="standardContextual"/>
        </w:rPr>
        <w:t>:</w:t>
      </w:r>
    </w:p>
    <w:p w14:paraId="1E983549" w14:textId="70636ADA" w:rsidR="000A1E3C" w:rsidRDefault="0048159B" w:rsidP="0048159B">
      <w:pPr>
        <w:pStyle w:val="Heading1"/>
        <w:keepLines w:val="0"/>
        <w:spacing w:before="0" w:after="120" w:line="240" w:lineRule="auto"/>
        <w:ind w:left="360" w:hanging="360"/>
        <w:rPr>
          <w:rFonts w:ascii="Arial" w:eastAsia="Times New Roman" w:hAnsi="Arial" w:cs="Arial"/>
          <w:b/>
          <w:bCs/>
          <w:color w:val="4472C4" w:themeColor="accent1"/>
          <w:spacing w:val="-14"/>
          <w:kern w:val="28"/>
          <w:sz w:val="42"/>
          <w14:ligatures w14:val="standardContextual"/>
        </w:rPr>
      </w:pPr>
      <w:r w:rsidRPr="0048159B">
        <w:rPr>
          <w:rFonts w:ascii="Arial" w:eastAsia="Times New Roman" w:hAnsi="Arial" w:cs="Arial"/>
          <w:b/>
          <w:bCs/>
          <w:color w:val="4472C4" w:themeColor="accent1"/>
          <w:spacing w:val="-14"/>
          <w:kern w:val="28"/>
          <w:sz w:val="42"/>
          <w14:ligatures w14:val="standardContextual"/>
        </w:rPr>
        <w:t>Call Handling and Escalation</w:t>
      </w:r>
    </w:p>
    <w:p w14:paraId="31072E39" w14:textId="7B851273" w:rsidR="0048159B" w:rsidRDefault="0048159B" w:rsidP="0048159B"/>
    <w:p w14:paraId="3B21CC80" w14:textId="749E6264" w:rsidR="0048159B" w:rsidRPr="0048159B" w:rsidRDefault="0048159B" w:rsidP="0048159B">
      <w:r w:rsidRPr="008B6F8D">
        <w:rPr>
          <w:rFonts w:ascii="Calibri" w:eastAsia="Times New Roman" w:hAnsi="Calibri" w:cs="Arial"/>
          <w:noProof/>
          <w:color w:val="000000"/>
          <w:spacing w:val="-2"/>
          <w:sz w:val="24"/>
          <w:szCs w:val="24"/>
          <w:lang w:eastAsia="en-GB"/>
        </w:rPr>
        <mc:AlternateContent>
          <mc:Choice Requires="wpc">
            <w:drawing>
              <wp:inline distT="0" distB="0" distL="0" distR="0" wp14:anchorId="7B319CBF" wp14:editId="0D821227">
                <wp:extent cx="5372100" cy="5600700"/>
                <wp:effectExtent l="0" t="0" r="0" b="0"/>
                <wp:docPr id="191" name="Canvas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63" name="AutoShape 78"/>
                        <wps:cNvSpPr>
                          <a:spLocks noChangeArrowheads="1"/>
                        </wps:cNvSpPr>
                        <wps:spPr bwMode="auto">
                          <a:xfrm>
                            <a:off x="228500" y="3200399"/>
                            <a:ext cx="1140800" cy="676275"/>
                          </a:xfrm>
                          <a:prstGeom prst="flowChartProcess">
                            <a:avLst/>
                          </a:prstGeom>
                          <a:gradFill rotWithShape="1">
                            <a:gsLst>
                              <a:gs pos="0">
                                <a:srgbClr val="8488C4"/>
                              </a:gs>
                              <a:gs pos="53000">
                                <a:srgbClr val="D4DEFF">
                                  <a:alpha val="55479"/>
                                </a:srgbClr>
                              </a:gs>
                              <a:gs pos="83000">
                                <a:srgbClr val="D4DEFF">
                                  <a:alpha val="30279"/>
                                </a:srgbClr>
                              </a:gs>
                              <a:gs pos="100000">
                                <a:srgbClr val="96AB94">
                                  <a:alpha val="15999"/>
                                </a:srgbClr>
                              </a:gs>
                            </a:gsLst>
                            <a:lin ang="5400000" scaled="1"/>
                          </a:gradFill>
                          <a:ln w="9525">
                            <a:solidFill>
                              <a:srgbClr val="C0C0C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AF14C2" w14:textId="77777777" w:rsidR="0048159B" w:rsidRPr="006138EA" w:rsidRDefault="0048159B" w:rsidP="0048159B">
                              <w:pPr>
                                <w:jc w:val="center"/>
                                <w:rPr>
                                  <w:rFonts w:ascii="Calibri" w:hAnsi="Calibri"/>
                                  <w:b/>
                                  <w:smallCaps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smallCaps/>
                                </w:rPr>
                                <w:t>Contact supplier Call Control: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AutoShape 79"/>
                        <wps:cNvSpPr>
                          <a:spLocks noChangeArrowheads="1"/>
                        </wps:cNvSpPr>
                        <wps:spPr bwMode="auto">
                          <a:xfrm>
                            <a:off x="1142900" y="1257300"/>
                            <a:ext cx="574000" cy="228600"/>
                          </a:xfrm>
                          <a:prstGeom prst="downArrow">
                            <a:avLst>
                              <a:gd name="adj1" fmla="val 49944"/>
                              <a:gd name="adj2" fmla="val 61111"/>
                            </a:avLst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AutoShape 80"/>
                        <wps:cNvSpPr>
                          <a:spLocks noChangeArrowheads="1"/>
                        </wps:cNvSpPr>
                        <wps:spPr bwMode="auto">
                          <a:xfrm>
                            <a:off x="1142900" y="571500"/>
                            <a:ext cx="573300" cy="228600"/>
                          </a:xfrm>
                          <a:prstGeom prst="downArrow">
                            <a:avLst>
                              <a:gd name="adj1" fmla="val 49944"/>
                              <a:gd name="adj2" fmla="val 61111"/>
                            </a:avLst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AutoShape 81"/>
                        <wps:cNvSpPr>
                          <a:spLocks noChangeArrowheads="1"/>
                        </wps:cNvSpPr>
                        <wps:spPr bwMode="auto">
                          <a:xfrm>
                            <a:off x="228500" y="2286000"/>
                            <a:ext cx="4915000" cy="342900"/>
                          </a:xfrm>
                          <a:prstGeom prst="flowChartProcess">
                            <a:avLst/>
                          </a:prstGeom>
                          <a:gradFill rotWithShape="1">
                            <a:gsLst>
                              <a:gs pos="0">
                                <a:srgbClr val="8488C4"/>
                              </a:gs>
                              <a:gs pos="53000">
                                <a:srgbClr val="D4DEFF">
                                  <a:alpha val="55479"/>
                                </a:srgbClr>
                              </a:gs>
                              <a:gs pos="83000">
                                <a:srgbClr val="D4DEFF">
                                  <a:alpha val="30279"/>
                                </a:srgbClr>
                              </a:gs>
                              <a:gs pos="100000">
                                <a:srgbClr val="96AB94">
                                  <a:alpha val="15999"/>
                                </a:srgbClr>
                              </a:gs>
                            </a:gsLst>
                            <a:lin ang="5400000" scaled="1"/>
                          </a:gradFill>
                          <a:ln w="9525">
                            <a:solidFill>
                              <a:srgbClr val="C0C0C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9BC0A2D" w14:textId="77777777" w:rsidR="0048159B" w:rsidRPr="00937091" w:rsidRDefault="0048159B" w:rsidP="0048159B">
                              <w:pPr>
                                <w:jc w:val="center"/>
                                <w:rPr>
                                  <w:rFonts w:ascii="Calibri" w:hAnsi="Calibri"/>
                                  <w:b/>
                                  <w:smallCaps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smallCaps/>
                                  <w:sz w:val="24"/>
                                </w:rPr>
                                <w:t>Call Escalation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AutoShape 82"/>
                        <wps:cNvSpPr>
                          <a:spLocks noChangeArrowheads="1"/>
                        </wps:cNvSpPr>
                        <wps:spPr bwMode="auto">
                          <a:xfrm>
                            <a:off x="1142900" y="1943100"/>
                            <a:ext cx="572500" cy="342900"/>
                          </a:xfrm>
                          <a:prstGeom prst="downArrow">
                            <a:avLst>
                              <a:gd name="adj1" fmla="val 49944"/>
                              <a:gd name="adj2" fmla="val 61111"/>
                            </a:avLst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AutoShape 83"/>
                        <wps:cNvSpPr>
                          <a:spLocks noChangeArrowheads="1"/>
                        </wps:cNvSpPr>
                        <wps:spPr bwMode="auto">
                          <a:xfrm>
                            <a:off x="228500" y="114300"/>
                            <a:ext cx="2285900" cy="457200"/>
                          </a:xfrm>
                          <a:prstGeom prst="flowChartProcess">
                            <a:avLst/>
                          </a:prstGeom>
                          <a:gradFill rotWithShape="1">
                            <a:gsLst>
                              <a:gs pos="0">
                                <a:srgbClr val="8488C4"/>
                              </a:gs>
                              <a:gs pos="53000">
                                <a:srgbClr val="D4DEFF">
                                  <a:alpha val="55479"/>
                                </a:srgbClr>
                              </a:gs>
                              <a:gs pos="83000">
                                <a:srgbClr val="D4DEFF">
                                  <a:alpha val="30279"/>
                                </a:srgbClr>
                              </a:gs>
                              <a:gs pos="100000">
                                <a:srgbClr val="96AB94">
                                  <a:alpha val="15999"/>
                                </a:srgbClr>
                              </a:gs>
                            </a:gsLst>
                            <a:lin ang="5400000" scaled="1"/>
                          </a:gradFill>
                          <a:ln w="9525">
                            <a:solidFill>
                              <a:srgbClr val="C0C0C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DDF46ED" w14:textId="77777777" w:rsidR="0048159B" w:rsidRPr="00937091" w:rsidRDefault="0048159B" w:rsidP="0048159B">
                              <w:pPr>
                                <w:jc w:val="center"/>
                                <w:rPr>
                                  <w:rFonts w:ascii="Calibri" w:hAnsi="Calibri"/>
                                  <w:b/>
                                  <w:smallCaps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smallCaps/>
                                  <w:sz w:val="24"/>
                                </w:rPr>
                                <w:t>Log Fault With supplier Call Control: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" name="AutoShape 84"/>
                        <wps:cNvSpPr>
                          <a:spLocks noChangeArrowheads="1"/>
                        </wps:cNvSpPr>
                        <wps:spPr bwMode="auto">
                          <a:xfrm>
                            <a:off x="228500" y="800100"/>
                            <a:ext cx="2285900" cy="457200"/>
                          </a:xfrm>
                          <a:prstGeom prst="flowChartProcess">
                            <a:avLst/>
                          </a:prstGeom>
                          <a:gradFill rotWithShape="1">
                            <a:gsLst>
                              <a:gs pos="0">
                                <a:srgbClr val="8488C4"/>
                              </a:gs>
                              <a:gs pos="53000">
                                <a:srgbClr val="D4DEFF">
                                  <a:alpha val="55479"/>
                                </a:srgbClr>
                              </a:gs>
                              <a:gs pos="83000">
                                <a:srgbClr val="D4DEFF">
                                  <a:alpha val="30279"/>
                                </a:srgbClr>
                              </a:gs>
                              <a:gs pos="100000">
                                <a:srgbClr val="96AB94">
                                  <a:alpha val="15999"/>
                                </a:srgbClr>
                              </a:gs>
                            </a:gsLst>
                            <a:lin ang="5400000" scaled="1"/>
                          </a:gradFill>
                          <a:ln w="9525">
                            <a:solidFill>
                              <a:srgbClr val="C0C0C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9B0BF21" w14:textId="77777777" w:rsidR="0048159B" w:rsidRPr="00937091" w:rsidRDefault="0048159B" w:rsidP="0048159B">
                              <w:pPr>
                                <w:jc w:val="center"/>
                                <w:rPr>
                                  <w:rFonts w:ascii="Calibri" w:hAnsi="Calibri"/>
                                  <w:b/>
                                  <w:smallCaps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smallCaps/>
                                  <w:sz w:val="24"/>
                                </w:rPr>
                                <w:t>Confirm Anticipated SLA With Contract on supplier Database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AutoShape 85"/>
                        <wps:cNvSpPr>
                          <a:spLocks noChangeArrowheads="1"/>
                        </wps:cNvSpPr>
                        <wps:spPr bwMode="auto">
                          <a:xfrm>
                            <a:off x="228500" y="1485900"/>
                            <a:ext cx="2285900" cy="457200"/>
                          </a:xfrm>
                          <a:prstGeom prst="flowChartProcess">
                            <a:avLst/>
                          </a:prstGeom>
                          <a:gradFill rotWithShape="1">
                            <a:gsLst>
                              <a:gs pos="0">
                                <a:srgbClr val="8488C4"/>
                              </a:gs>
                              <a:gs pos="53000">
                                <a:srgbClr val="D4DEFF">
                                  <a:alpha val="55479"/>
                                </a:srgbClr>
                              </a:gs>
                              <a:gs pos="83000">
                                <a:srgbClr val="D4DEFF">
                                  <a:alpha val="30279"/>
                                </a:srgbClr>
                              </a:gs>
                              <a:gs pos="100000">
                                <a:srgbClr val="96AB94">
                                  <a:alpha val="15999"/>
                                </a:srgbClr>
                              </a:gs>
                            </a:gsLst>
                            <a:lin ang="5400000" scaled="1"/>
                          </a:gradFill>
                          <a:ln w="9525">
                            <a:solidFill>
                              <a:srgbClr val="C0C0C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A0FDF9" w14:textId="618AF893" w:rsidR="0048159B" w:rsidRPr="00937091" w:rsidRDefault="0048159B" w:rsidP="0048159B">
                              <w:pPr>
                                <w:jc w:val="center"/>
                                <w:rPr>
                                  <w:rFonts w:ascii="Calibri" w:hAnsi="Calibri"/>
                                  <w:b/>
                                  <w:smallCaps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smallCaps/>
                                  <w:sz w:val="24"/>
                                </w:rPr>
                                <w:t xml:space="preserve">Update Database with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mallCaps/>
                                  <w:sz w:val="24"/>
                                </w:rPr>
                                <w:t xml:space="preserve">Service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mallCaps/>
                                  <w:sz w:val="24"/>
                                </w:rPr>
                                <w:t xml:space="preserve">Call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mallCaps/>
                                  <w:sz w:val="24"/>
                                </w:rPr>
                                <w:t xml:space="preserve">/ Incident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mallCaps/>
                                  <w:sz w:val="24"/>
                                </w:rPr>
                                <w:t>Reference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AutoShape 86"/>
                        <wps:cNvSpPr>
                          <a:spLocks noChangeArrowheads="1"/>
                        </wps:cNvSpPr>
                        <wps:spPr bwMode="auto">
                          <a:xfrm>
                            <a:off x="527200" y="2971800"/>
                            <a:ext cx="573300" cy="228600"/>
                          </a:xfrm>
                          <a:prstGeom prst="downArrow">
                            <a:avLst>
                              <a:gd name="adj1" fmla="val 49944"/>
                              <a:gd name="adj2" fmla="val 61111"/>
                            </a:avLst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AutoShape 87"/>
                        <wps:cNvSpPr>
                          <a:spLocks noChangeArrowheads="1"/>
                        </wps:cNvSpPr>
                        <wps:spPr bwMode="auto">
                          <a:xfrm>
                            <a:off x="228500" y="4114800"/>
                            <a:ext cx="1143000" cy="457200"/>
                          </a:xfrm>
                          <a:prstGeom prst="flowChartProcess">
                            <a:avLst/>
                          </a:prstGeom>
                          <a:gradFill rotWithShape="1">
                            <a:gsLst>
                              <a:gs pos="0">
                                <a:srgbClr val="8488C4"/>
                              </a:gs>
                              <a:gs pos="53000">
                                <a:srgbClr val="D4DEFF">
                                  <a:alpha val="55479"/>
                                </a:srgbClr>
                              </a:gs>
                              <a:gs pos="83000">
                                <a:srgbClr val="D4DEFF">
                                  <a:alpha val="30279"/>
                                </a:srgbClr>
                              </a:gs>
                              <a:gs pos="100000">
                                <a:srgbClr val="96AB94">
                                  <a:alpha val="15999"/>
                                </a:srgbClr>
                              </a:gs>
                            </a:gsLst>
                            <a:lin ang="5400000" scaled="1"/>
                          </a:gradFill>
                          <a:ln w="9525">
                            <a:solidFill>
                              <a:srgbClr val="C0C0C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3C2103" w14:textId="77777777" w:rsidR="0048159B" w:rsidRPr="006138EA" w:rsidRDefault="0048159B" w:rsidP="0048159B">
                              <w:pPr>
                                <w:jc w:val="center"/>
                                <w:rPr>
                                  <w:rFonts w:ascii="Calibri" w:hAnsi="Calibri"/>
                                  <w:b/>
                                  <w:smallCaps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smallCaps/>
                                </w:rPr>
                                <w:t>supplier Contact Engineer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AutoShape 88" descr="70%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1600200" y="4800400"/>
                            <a:ext cx="342900" cy="799700"/>
                          </a:xfrm>
                          <a:prstGeom prst="upDownArrow">
                            <a:avLst>
                              <a:gd name="adj1" fmla="val 52167"/>
                              <a:gd name="adj2" fmla="val 70969"/>
                            </a:avLst>
                          </a:prstGeom>
                          <a:pattFill prst="pct70">
                            <a:fgClr>
                              <a:srgbClr val="969696"/>
                            </a:fgClr>
                            <a:bgClr>
                              <a:srgbClr val="FFFFFF"/>
                            </a:bgClr>
                          </a:pattFill>
                          <a:ln w="6350">
                            <a:solidFill>
                              <a:srgbClr val="969696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AutoShape 89"/>
                        <wps:cNvSpPr>
                          <a:spLocks noChangeArrowheads="1"/>
                        </wps:cNvSpPr>
                        <wps:spPr bwMode="auto">
                          <a:xfrm>
                            <a:off x="228500" y="4914899"/>
                            <a:ext cx="1140800" cy="638175"/>
                          </a:xfrm>
                          <a:prstGeom prst="flowChartProcess">
                            <a:avLst/>
                          </a:prstGeom>
                          <a:gradFill rotWithShape="1">
                            <a:gsLst>
                              <a:gs pos="0">
                                <a:srgbClr val="8488C4"/>
                              </a:gs>
                              <a:gs pos="53000">
                                <a:srgbClr val="D4DEFF">
                                  <a:alpha val="55479"/>
                                </a:srgbClr>
                              </a:gs>
                              <a:gs pos="83000">
                                <a:srgbClr val="D4DEFF">
                                  <a:alpha val="30279"/>
                                </a:srgbClr>
                              </a:gs>
                              <a:gs pos="100000">
                                <a:srgbClr val="96AB94">
                                  <a:alpha val="15999"/>
                                </a:srgbClr>
                              </a:gs>
                            </a:gsLst>
                            <a:lin ang="5400000" scaled="1"/>
                          </a:gradFill>
                          <a:ln w="9525">
                            <a:solidFill>
                              <a:srgbClr val="C0C0C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CB249D" w14:textId="77777777" w:rsidR="0048159B" w:rsidRPr="006138EA" w:rsidRDefault="0048159B" w:rsidP="0048159B">
                              <w:pPr>
                                <w:jc w:val="center"/>
                                <w:rPr>
                                  <w:rFonts w:ascii="Calibri" w:hAnsi="Calibri"/>
                                  <w:b/>
                                  <w:smallCaps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smallCaps/>
                                </w:rPr>
                                <w:t>Supplier Contact Regional Manager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AutoShape 90"/>
                        <wps:cNvSpPr>
                          <a:spLocks noChangeArrowheads="1"/>
                        </wps:cNvSpPr>
                        <wps:spPr bwMode="auto">
                          <a:xfrm>
                            <a:off x="2399700" y="2971800"/>
                            <a:ext cx="686500" cy="1943100"/>
                          </a:xfrm>
                          <a:prstGeom prst="downArrow">
                            <a:avLst>
                              <a:gd name="adj1" fmla="val 49889"/>
                              <a:gd name="adj2" fmla="val 44920"/>
                            </a:avLst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" name="AutoShape 91"/>
                        <wps:cNvSpPr>
                          <a:spLocks noChangeArrowheads="1"/>
                        </wps:cNvSpPr>
                        <wps:spPr bwMode="auto">
                          <a:xfrm>
                            <a:off x="2743000" y="800100"/>
                            <a:ext cx="2400500" cy="1238250"/>
                          </a:xfrm>
                          <a:prstGeom prst="flowChartProcess">
                            <a:avLst/>
                          </a:prstGeom>
                          <a:gradFill rotWithShape="1">
                            <a:gsLst>
                              <a:gs pos="0">
                                <a:srgbClr val="8488C4"/>
                              </a:gs>
                              <a:gs pos="53000">
                                <a:srgbClr val="D4DEFF">
                                  <a:alpha val="55479"/>
                                </a:srgbClr>
                              </a:gs>
                              <a:gs pos="83000">
                                <a:srgbClr val="D4DEFF">
                                  <a:alpha val="30279"/>
                                </a:srgbClr>
                              </a:gs>
                              <a:gs pos="100000">
                                <a:srgbClr val="96AB94">
                                  <a:alpha val="15999"/>
                                </a:srgbClr>
                              </a:gs>
                            </a:gsLst>
                            <a:lin ang="5400000" scaled="1"/>
                          </a:gradFill>
                          <a:ln w="9525">
                            <a:solidFill>
                              <a:srgbClr val="C0C0C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48818A" w14:textId="69E4D6B7" w:rsidR="0048159B" w:rsidRDefault="0048159B" w:rsidP="0048159B">
                              <w:pPr>
                                <w:jc w:val="center"/>
                                <w:rPr>
                                  <w:rFonts w:ascii="Calibri" w:hAnsi="Calibri"/>
                                  <w:b/>
                                  <w:smallCaps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smallCaps/>
                                  <w:sz w:val="24"/>
                                </w:rPr>
                                <w:t>NHS DIGITAL</w:t>
                              </w:r>
                            </w:p>
                            <w:p w14:paraId="5C9E5130" w14:textId="77777777" w:rsidR="0048159B" w:rsidRDefault="0048159B" w:rsidP="0048159B">
                              <w:pPr>
                                <w:jc w:val="center"/>
                                <w:rPr>
                                  <w:rFonts w:ascii="Calibri" w:hAnsi="Calibri"/>
                                  <w:b/>
                                  <w:smallCaps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smallCaps/>
                                  <w:sz w:val="24"/>
                                </w:rPr>
                                <w:t>Calls Only</w:t>
                              </w:r>
                            </w:p>
                            <w:p w14:paraId="409D9845" w14:textId="77777777" w:rsidR="0048159B" w:rsidRPr="00937091" w:rsidRDefault="0048159B" w:rsidP="0048159B">
                              <w:pPr>
                                <w:jc w:val="center"/>
                                <w:rPr>
                                  <w:rFonts w:ascii="Calibri" w:hAnsi="Calibri"/>
                                  <w:b/>
                                  <w:smallCaps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smallCaps/>
                                  <w:sz w:val="24"/>
                                </w:rPr>
                                <w:t>Logged Direct SUPPLIER CALL Control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" name="AutoShape 92"/>
                        <wps:cNvSpPr>
                          <a:spLocks noChangeArrowheads="1"/>
                        </wps:cNvSpPr>
                        <wps:spPr bwMode="auto">
                          <a:xfrm>
                            <a:off x="3657300" y="1943100"/>
                            <a:ext cx="573300" cy="342900"/>
                          </a:xfrm>
                          <a:prstGeom prst="downArrow">
                            <a:avLst>
                              <a:gd name="adj1" fmla="val 49944"/>
                              <a:gd name="adj2" fmla="val 61111"/>
                            </a:avLst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AutoShape 93" descr="70%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3201300" y="113500"/>
                            <a:ext cx="228600" cy="457900"/>
                          </a:xfrm>
                          <a:prstGeom prst="upDownArrow">
                            <a:avLst>
                              <a:gd name="adj1" fmla="val 52167"/>
                              <a:gd name="adj2" fmla="val 60954"/>
                            </a:avLst>
                          </a:prstGeom>
                          <a:pattFill prst="pct70">
                            <a:fgClr>
                              <a:srgbClr val="969696"/>
                            </a:fgClr>
                            <a:bgClr>
                              <a:srgbClr val="FFFFFF"/>
                            </a:bgClr>
                          </a:pattFill>
                          <a:ln w="6350">
                            <a:solidFill>
                              <a:srgbClr val="969696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" name="Text Box 94"/>
                        <wps:cNvSpPr txBox="1">
                          <a:spLocks noChangeArrowheads="1"/>
                        </wps:cNvSpPr>
                        <wps:spPr bwMode="auto">
                          <a:xfrm>
                            <a:off x="3657300" y="114300"/>
                            <a:ext cx="1142900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C0C0C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E7763D" w14:textId="77777777" w:rsidR="0048159B" w:rsidRPr="00186583" w:rsidRDefault="0048159B" w:rsidP="0048159B">
                              <w:pPr>
                                <w:jc w:val="center"/>
                                <w:rPr>
                                  <w:rFonts w:ascii="Calibri" w:hAnsi="Calibri"/>
                                  <w:b/>
                                  <w:smallCaps/>
                                </w:rPr>
                              </w:pPr>
                              <w:r w:rsidRPr="007401E5">
                                <w:rPr>
                                  <w:rFonts w:ascii="Calibri" w:hAnsi="Calibri"/>
                                  <w:b/>
                                  <w:smallCaps/>
                                  <w:sz w:val="24"/>
                                </w:rPr>
                                <w:t>Internal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mallCaps/>
                                </w:rPr>
                                <w:t xml:space="preserve"> supplier</w:t>
                              </w:r>
                              <w:r w:rsidRPr="00186583">
                                <w:rPr>
                                  <w:rFonts w:ascii="Calibri" w:hAnsi="Calibri"/>
                                  <w:b/>
                                  <w:smallCaps/>
                                </w:rPr>
                                <w:t xml:space="preserve"> Contact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mallCaps/>
                                </w:rPr>
                                <w:t xml:space="preserve"> Path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" name="AutoShape 95" descr="70%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3486600" y="4857400"/>
                            <a:ext cx="342900" cy="686500"/>
                          </a:xfrm>
                          <a:prstGeom prst="upDownArrow">
                            <a:avLst>
                              <a:gd name="adj1" fmla="val 52167"/>
                              <a:gd name="adj2" fmla="val 60923"/>
                            </a:avLst>
                          </a:prstGeom>
                          <a:pattFill prst="pct70">
                            <a:fgClr>
                              <a:srgbClr val="969696"/>
                            </a:fgClr>
                            <a:bgClr>
                              <a:srgbClr val="FFFFFF"/>
                            </a:bgClr>
                          </a:pattFill>
                          <a:ln w="6350">
                            <a:solidFill>
                              <a:srgbClr val="969696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" name="AutoShape 96" descr="70%"/>
                        <wps:cNvSpPr>
                          <a:spLocks noChangeArrowheads="1"/>
                        </wps:cNvSpPr>
                        <wps:spPr bwMode="auto">
                          <a:xfrm>
                            <a:off x="571000" y="3771900"/>
                            <a:ext cx="457200" cy="342900"/>
                          </a:xfrm>
                          <a:prstGeom prst="upDownArrow">
                            <a:avLst>
                              <a:gd name="adj1" fmla="val 52167"/>
                              <a:gd name="adj2" fmla="val 31111"/>
                            </a:avLst>
                          </a:prstGeom>
                          <a:pattFill prst="pct70">
                            <a:fgClr>
                              <a:srgbClr val="969696"/>
                            </a:fgClr>
                            <a:bgClr>
                              <a:srgbClr val="FFFFFF"/>
                            </a:bgClr>
                          </a:pattFill>
                          <a:ln w="6350">
                            <a:solidFill>
                              <a:srgbClr val="969696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" name="AutoShape 97" descr="70%"/>
                        <wps:cNvSpPr>
                          <a:spLocks noChangeArrowheads="1"/>
                        </wps:cNvSpPr>
                        <wps:spPr bwMode="auto">
                          <a:xfrm>
                            <a:off x="571000" y="4572000"/>
                            <a:ext cx="457200" cy="342900"/>
                          </a:xfrm>
                          <a:prstGeom prst="upDownArrow">
                            <a:avLst>
                              <a:gd name="adj1" fmla="val 52167"/>
                              <a:gd name="adj2" fmla="val 31111"/>
                            </a:avLst>
                          </a:prstGeom>
                          <a:pattFill prst="pct70">
                            <a:fgClr>
                              <a:srgbClr val="969696"/>
                            </a:fgClr>
                            <a:bgClr>
                              <a:srgbClr val="FFFFFF"/>
                            </a:bgClr>
                          </a:pattFill>
                          <a:ln w="6350">
                            <a:solidFill>
                              <a:srgbClr val="969696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" name="AutoShape 98"/>
                        <wps:cNvSpPr>
                          <a:spLocks noChangeArrowheads="1"/>
                        </wps:cNvSpPr>
                        <wps:spPr bwMode="auto">
                          <a:xfrm>
                            <a:off x="228500" y="2628900"/>
                            <a:ext cx="1143000" cy="342900"/>
                          </a:xfrm>
                          <a:prstGeom prst="flowChartProcess">
                            <a:avLst/>
                          </a:prstGeom>
                          <a:gradFill rotWithShape="1">
                            <a:gsLst>
                              <a:gs pos="0">
                                <a:srgbClr val="8488C4"/>
                              </a:gs>
                              <a:gs pos="53000">
                                <a:srgbClr val="D4DEFF">
                                  <a:alpha val="55479"/>
                                </a:srgbClr>
                              </a:gs>
                              <a:gs pos="83000">
                                <a:srgbClr val="D4DEFF">
                                  <a:alpha val="30279"/>
                                </a:srgbClr>
                              </a:gs>
                              <a:gs pos="100000">
                                <a:srgbClr val="96AB94">
                                  <a:alpha val="15999"/>
                                </a:srgbClr>
                              </a:gs>
                            </a:gsLst>
                            <a:lin ang="5400000" scaled="1"/>
                          </a:gradFill>
                          <a:ln w="9525">
                            <a:solidFill>
                              <a:srgbClr val="C0C0C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B006EE" w14:textId="77777777" w:rsidR="0048159B" w:rsidRPr="00937091" w:rsidRDefault="0048159B" w:rsidP="0048159B">
                              <w:pPr>
                                <w:jc w:val="center"/>
                                <w:rPr>
                                  <w:rFonts w:ascii="Calibri" w:hAnsi="Calibri"/>
                                  <w:b/>
                                  <w:smallCaps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smallCaps/>
                                  <w:sz w:val="24"/>
                                </w:rPr>
                                <w:t>1</w:t>
                              </w:r>
                              <w:r w:rsidRPr="00FE6729">
                                <w:rPr>
                                  <w:rFonts w:ascii="Calibri" w:hAnsi="Calibri"/>
                                  <w:b/>
                                  <w:smallCaps/>
                                  <w:sz w:val="24"/>
                                  <w:vertAlign w:val="superscript"/>
                                </w:rPr>
                                <w:t>st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mallCaps/>
                                  <w:sz w:val="24"/>
                                </w:rPr>
                                <w:t xml:space="preserve"> Level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" name="AutoShape 99"/>
                        <wps:cNvSpPr>
                          <a:spLocks noChangeArrowheads="1"/>
                        </wps:cNvSpPr>
                        <wps:spPr bwMode="auto">
                          <a:xfrm>
                            <a:off x="2171100" y="2628900"/>
                            <a:ext cx="1141500" cy="342900"/>
                          </a:xfrm>
                          <a:prstGeom prst="flowChartProcess">
                            <a:avLst/>
                          </a:prstGeom>
                          <a:gradFill rotWithShape="1">
                            <a:gsLst>
                              <a:gs pos="0">
                                <a:srgbClr val="8488C4"/>
                              </a:gs>
                              <a:gs pos="53000">
                                <a:srgbClr val="D4DEFF">
                                  <a:alpha val="55479"/>
                                </a:srgbClr>
                              </a:gs>
                              <a:gs pos="83000">
                                <a:srgbClr val="D4DEFF">
                                  <a:alpha val="30279"/>
                                </a:srgbClr>
                              </a:gs>
                              <a:gs pos="100000">
                                <a:srgbClr val="96AB94">
                                  <a:alpha val="15999"/>
                                </a:srgbClr>
                              </a:gs>
                            </a:gsLst>
                            <a:lin ang="5400000" scaled="1"/>
                          </a:gradFill>
                          <a:ln w="9525">
                            <a:solidFill>
                              <a:srgbClr val="C0C0C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06D392" w14:textId="77777777" w:rsidR="0048159B" w:rsidRPr="00937091" w:rsidRDefault="0048159B" w:rsidP="0048159B">
                              <w:pPr>
                                <w:jc w:val="center"/>
                                <w:rPr>
                                  <w:rFonts w:ascii="Calibri" w:hAnsi="Calibri"/>
                                  <w:b/>
                                  <w:smallCaps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smallCaps/>
                                  <w:sz w:val="24"/>
                                </w:rPr>
                                <w:t>2</w:t>
                              </w:r>
                              <w:r w:rsidRPr="00FE6729">
                                <w:rPr>
                                  <w:rFonts w:ascii="Calibri" w:hAnsi="Calibri"/>
                                  <w:b/>
                                  <w:smallCaps/>
                                  <w:sz w:val="24"/>
                                  <w:vertAlign w:val="superscript"/>
                                </w:rPr>
                                <w:t>nd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mallCaps/>
                                  <w:sz w:val="24"/>
                                </w:rPr>
                                <w:t xml:space="preserve"> Level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" name="AutoShape 100"/>
                        <wps:cNvSpPr>
                          <a:spLocks noChangeArrowheads="1"/>
                        </wps:cNvSpPr>
                        <wps:spPr bwMode="auto">
                          <a:xfrm>
                            <a:off x="4000500" y="2628900"/>
                            <a:ext cx="1140800" cy="342900"/>
                          </a:xfrm>
                          <a:prstGeom prst="flowChartProcess">
                            <a:avLst/>
                          </a:prstGeom>
                          <a:gradFill rotWithShape="1">
                            <a:gsLst>
                              <a:gs pos="0">
                                <a:srgbClr val="8488C4"/>
                              </a:gs>
                              <a:gs pos="53000">
                                <a:srgbClr val="D4DEFF">
                                  <a:alpha val="55479"/>
                                </a:srgbClr>
                              </a:gs>
                              <a:gs pos="83000">
                                <a:srgbClr val="D4DEFF">
                                  <a:alpha val="30279"/>
                                </a:srgbClr>
                              </a:gs>
                              <a:gs pos="100000">
                                <a:srgbClr val="96AB94">
                                  <a:alpha val="15999"/>
                                </a:srgbClr>
                              </a:gs>
                            </a:gsLst>
                            <a:lin ang="5400000" scaled="1"/>
                          </a:gradFill>
                          <a:ln w="9525">
                            <a:solidFill>
                              <a:srgbClr val="C0C0C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EF4C3A" w14:textId="77777777" w:rsidR="0048159B" w:rsidRPr="00937091" w:rsidRDefault="0048159B" w:rsidP="0048159B">
                              <w:pPr>
                                <w:jc w:val="center"/>
                                <w:rPr>
                                  <w:rFonts w:ascii="Calibri" w:hAnsi="Calibri"/>
                                  <w:b/>
                                  <w:smallCaps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smallCaps/>
                                  <w:sz w:val="24"/>
                                </w:rPr>
                                <w:t>3</w:t>
                              </w:r>
                              <w:r w:rsidRPr="00FE6729">
                                <w:rPr>
                                  <w:rFonts w:ascii="Calibri" w:hAnsi="Calibri"/>
                                  <w:b/>
                                  <w:smallCaps/>
                                  <w:sz w:val="24"/>
                                  <w:vertAlign w:val="superscript"/>
                                </w:rPr>
                                <w:t>rd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mallCaps/>
                                  <w:sz w:val="24"/>
                                </w:rPr>
                                <w:t xml:space="preserve"> Level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" name="AutoShape 101"/>
                        <wps:cNvSpPr>
                          <a:spLocks noChangeArrowheads="1"/>
                        </wps:cNvSpPr>
                        <wps:spPr bwMode="auto">
                          <a:xfrm>
                            <a:off x="2171100" y="4914900"/>
                            <a:ext cx="1140800" cy="571500"/>
                          </a:xfrm>
                          <a:prstGeom prst="flowChartProcess">
                            <a:avLst/>
                          </a:prstGeom>
                          <a:gradFill rotWithShape="1">
                            <a:gsLst>
                              <a:gs pos="0">
                                <a:srgbClr val="8488C4"/>
                              </a:gs>
                              <a:gs pos="53000">
                                <a:srgbClr val="D4DEFF">
                                  <a:alpha val="55479"/>
                                </a:srgbClr>
                              </a:gs>
                              <a:gs pos="83000">
                                <a:srgbClr val="D4DEFF">
                                  <a:alpha val="30279"/>
                                </a:srgbClr>
                              </a:gs>
                              <a:gs pos="100000">
                                <a:srgbClr val="96AB94">
                                  <a:alpha val="15999"/>
                                </a:srgbClr>
                              </a:gs>
                            </a:gsLst>
                            <a:lin ang="5400000" scaled="1"/>
                          </a:gradFill>
                          <a:ln w="9525">
                            <a:solidFill>
                              <a:srgbClr val="C0C0C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D4C0BC9" w14:textId="77777777" w:rsidR="0048159B" w:rsidRPr="006138EA" w:rsidRDefault="0048159B" w:rsidP="0048159B">
                              <w:pPr>
                                <w:jc w:val="center"/>
                                <w:rPr>
                                  <w:rFonts w:ascii="Calibri" w:hAnsi="Calibri"/>
                                  <w:b/>
                                  <w:smallCaps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smallCaps/>
                                </w:rPr>
                                <w:t>Operations Manager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" name="AutoShape 102"/>
                        <wps:cNvSpPr>
                          <a:spLocks noChangeArrowheads="1"/>
                        </wps:cNvSpPr>
                        <wps:spPr bwMode="auto">
                          <a:xfrm>
                            <a:off x="4000500" y="4914900"/>
                            <a:ext cx="1140000" cy="571500"/>
                          </a:xfrm>
                          <a:prstGeom prst="flowChartProcess">
                            <a:avLst/>
                          </a:prstGeom>
                          <a:gradFill rotWithShape="1">
                            <a:gsLst>
                              <a:gs pos="0">
                                <a:srgbClr val="8488C4"/>
                              </a:gs>
                              <a:gs pos="53000">
                                <a:srgbClr val="D4DEFF">
                                  <a:alpha val="55479"/>
                                </a:srgbClr>
                              </a:gs>
                              <a:gs pos="83000">
                                <a:srgbClr val="D4DEFF">
                                  <a:alpha val="30279"/>
                                </a:srgbClr>
                              </a:gs>
                              <a:gs pos="100000">
                                <a:srgbClr val="96AB94">
                                  <a:alpha val="15999"/>
                                </a:srgbClr>
                              </a:gs>
                            </a:gsLst>
                            <a:lin ang="5400000" scaled="1"/>
                          </a:gradFill>
                          <a:ln w="9525">
                            <a:solidFill>
                              <a:srgbClr val="C0C0C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96CF922" w14:textId="77777777" w:rsidR="0048159B" w:rsidRPr="006138EA" w:rsidRDefault="0048159B" w:rsidP="0048159B">
                              <w:pPr>
                                <w:jc w:val="center"/>
                                <w:rPr>
                                  <w:rFonts w:ascii="Calibri" w:hAnsi="Calibri"/>
                                  <w:b/>
                                  <w:smallCaps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smallCaps/>
                                </w:rPr>
                                <w:t>Managing Director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" name="AutoShape 103"/>
                        <wps:cNvSpPr>
                          <a:spLocks noChangeArrowheads="1"/>
                        </wps:cNvSpPr>
                        <wps:spPr bwMode="auto">
                          <a:xfrm>
                            <a:off x="4229100" y="2971800"/>
                            <a:ext cx="686500" cy="1943100"/>
                          </a:xfrm>
                          <a:prstGeom prst="downArrow">
                            <a:avLst>
                              <a:gd name="adj1" fmla="val 49889"/>
                              <a:gd name="adj2" fmla="val 44920"/>
                            </a:avLst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B319CBF" id="Canvas 104" o:spid="_x0000_s1026" editas="canvas" style="width:423pt;height:441pt;mso-position-horizontal-relative:char;mso-position-vertical-relative:line" coordsize="53721,560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3721;height:56007;visibility:visible;mso-wrap-style:square">
                  <v:fill o:detectmouseclick="t"/>
                  <v:path o:connecttype="none"/>
                </v:shape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AutoShape 78" o:spid="_x0000_s1028" type="#_x0000_t109" style="position:absolute;left:2285;top:32003;width:11408;height:67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" fillcolor="#8488c4" strokecolor="silver">
                  <v:fill opacity="10485f" color2="#96ab94" rotate="t" colors="0 #8488c4;34734f #d4deff;54395f #d4deff;1 #96ab94" focus="100%" type="gradient"/>
                  <v:textbox>
                    <w:txbxContent>
                      <w:p w14:paraId="1AAF14C2" w14:textId="77777777" w:rsidR="0048159B" w:rsidRPr="006138EA" w:rsidRDefault="0048159B" w:rsidP="0048159B">
                        <w:pPr>
                          <w:jc w:val="center"/>
                          <w:rPr>
                            <w:rFonts w:ascii="Calibri" w:hAnsi="Calibri"/>
                            <w:b/>
                            <w:smallCaps/>
                          </w:rPr>
                        </w:pPr>
                        <w:r>
                          <w:rPr>
                            <w:rFonts w:ascii="Calibri" w:hAnsi="Calibri"/>
                            <w:b/>
                            <w:smallCaps/>
                          </w:rPr>
                          <w:t>Contact supplier Call Control:</w:t>
                        </w:r>
                      </w:p>
                    </w:txbxContent>
                  </v:textbox>
                </v:shape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AutoShape 79" o:spid="_x0000_s1029" type="#_x0000_t67" style="position:absolute;left:11429;top:12573;width:5740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" adj="8400,5406" filled="f" fillcolor="silver" strokecolor="gray" strokeweight=".5pt"/>
                <v:shape id="AutoShape 80" o:spid="_x0000_s1030" type="#_x0000_t67" style="position:absolute;left:11429;top:5715;width:5733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" adj="8400,5406" filled="f" fillcolor="silver" strokecolor="gray" strokeweight=".5pt"/>
                <v:shape id="AutoShape 81" o:spid="_x0000_s1031" type="#_x0000_t109" style="position:absolute;left:2285;top:22860;width:49150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" fillcolor="#8488c4" strokecolor="silver">
                  <v:fill opacity="10485f" color2="#96ab94" rotate="t" colors="0 #8488c4;34734f #d4deff;54395f #d4deff;1 #96ab94" focus="100%" type="gradient"/>
                  <v:textbox>
                    <w:txbxContent>
                      <w:p w14:paraId="49BC0A2D" w14:textId="77777777" w:rsidR="0048159B" w:rsidRPr="00937091" w:rsidRDefault="0048159B" w:rsidP="0048159B">
                        <w:pPr>
                          <w:jc w:val="center"/>
                          <w:rPr>
                            <w:rFonts w:ascii="Calibri" w:hAnsi="Calibri"/>
                            <w:b/>
                            <w:smallCaps/>
                            <w:sz w:val="24"/>
                          </w:rPr>
                        </w:pPr>
                        <w:r>
                          <w:rPr>
                            <w:rFonts w:ascii="Calibri" w:hAnsi="Calibri"/>
                            <w:b/>
                            <w:smallCaps/>
                            <w:sz w:val="24"/>
                          </w:rPr>
                          <w:t>Call Escalation</w:t>
                        </w:r>
                      </w:p>
                    </w:txbxContent>
                  </v:textbox>
                </v:shape>
                <v:shape id="AutoShape 82" o:spid="_x0000_s1032" type="#_x0000_t67" style="position:absolute;left:11429;top:19431;width:5725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" adj="8400,5406" filled="f" fillcolor="silver" strokecolor="gray" strokeweight=".5pt"/>
                <v:shape id="AutoShape 83" o:spid="_x0000_s1033" type="#_x0000_t109" style="position:absolute;left:2285;top:1143;width:22859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" fillcolor="#8488c4" strokecolor="silver">
                  <v:fill opacity="10485f" color2="#96ab94" rotate="t" colors="0 #8488c4;34734f #d4deff;54395f #d4deff;1 #96ab94" focus="100%" type="gradient"/>
                  <v:textbox>
                    <w:txbxContent>
                      <w:p w14:paraId="4DDF46ED" w14:textId="77777777" w:rsidR="0048159B" w:rsidRPr="00937091" w:rsidRDefault="0048159B" w:rsidP="0048159B">
                        <w:pPr>
                          <w:jc w:val="center"/>
                          <w:rPr>
                            <w:rFonts w:ascii="Calibri" w:hAnsi="Calibri"/>
                            <w:b/>
                            <w:smallCaps/>
                            <w:sz w:val="24"/>
                          </w:rPr>
                        </w:pPr>
                        <w:r>
                          <w:rPr>
                            <w:rFonts w:ascii="Calibri" w:hAnsi="Calibri"/>
                            <w:b/>
                            <w:smallCaps/>
                            <w:sz w:val="24"/>
                          </w:rPr>
                          <w:t>Log Fault With supplier Call Control:</w:t>
                        </w:r>
                      </w:p>
                    </w:txbxContent>
                  </v:textbox>
                </v:shape>
                <v:shape id="AutoShape 84" o:spid="_x0000_s1034" type="#_x0000_t109" style="position:absolute;left:2285;top:8001;width:22859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" fillcolor="#8488c4" strokecolor="silver">
                  <v:fill opacity="10485f" color2="#96ab94" rotate="t" colors="0 #8488c4;34734f #d4deff;54395f #d4deff;1 #96ab94" focus="100%" type="gradient"/>
                  <v:textbox>
                    <w:txbxContent>
                      <w:p w14:paraId="09B0BF21" w14:textId="77777777" w:rsidR="0048159B" w:rsidRPr="00937091" w:rsidRDefault="0048159B" w:rsidP="0048159B">
                        <w:pPr>
                          <w:jc w:val="center"/>
                          <w:rPr>
                            <w:rFonts w:ascii="Calibri" w:hAnsi="Calibri"/>
                            <w:b/>
                            <w:smallCaps/>
                            <w:sz w:val="24"/>
                          </w:rPr>
                        </w:pPr>
                        <w:r>
                          <w:rPr>
                            <w:rFonts w:ascii="Calibri" w:hAnsi="Calibri"/>
                            <w:b/>
                            <w:smallCaps/>
                            <w:sz w:val="24"/>
                          </w:rPr>
                          <w:t>Confirm Anticipated SLA With Contract on supplier Database</w:t>
                        </w:r>
                      </w:p>
                    </w:txbxContent>
                  </v:textbox>
                </v:shape>
                <v:shape id="AutoShape 85" o:spid="_x0000_s1035" type="#_x0000_t109" style="position:absolute;left:2285;top:14859;width:22859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" fillcolor="#8488c4" strokecolor="silver">
                  <v:fill opacity="10485f" color2="#96ab94" rotate="t" colors="0 #8488c4;34734f #d4deff;54395f #d4deff;1 #96ab94" focus="100%" type="gradient"/>
                  <v:textbox>
                    <w:txbxContent>
                      <w:p w14:paraId="5CA0FDF9" w14:textId="618AF893" w:rsidR="0048159B" w:rsidRPr="00937091" w:rsidRDefault="0048159B" w:rsidP="0048159B">
                        <w:pPr>
                          <w:jc w:val="center"/>
                          <w:rPr>
                            <w:rFonts w:ascii="Calibri" w:hAnsi="Calibri"/>
                            <w:b/>
                            <w:smallCaps/>
                            <w:sz w:val="24"/>
                          </w:rPr>
                        </w:pPr>
                        <w:r>
                          <w:rPr>
                            <w:rFonts w:ascii="Calibri" w:hAnsi="Calibri"/>
                            <w:b/>
                            <w:smallCaps/>
                            <w:sz w:val="24"/>
                          </w:rPr>
                          <w:t xml:space="preserve">Update Database with </w:t>
                        </w:r>
                        <w:r>
                          <w:rPr>
                            <w:rFonts w:ascii="Calibri" w:hAnsi="Calibri"/>
                            <w:b/>
                            <w:smallCaps/>
                            <w:sz w:val="24"/>
                          </w:rPr>
                          <w:t xml:space="preserve">Service </w:t>
                        </w:r>
                        <w:r>
                          <w:rPr>
                            <w:rFonts w:ascii="Calibri" w:hAnsi="Calibri"/>
                            <w:b/>
                            <w:smallCaps/>
                            <w:sz w:val="24"/>
                          </w:rPr>
                          <w:t xml:space="preserve">Call </w:t>
                        </w:r>
                        <w:r>
                          <w:rPr>
                            <w:rFonts w:ascii="Calibri" w:hAnsi="Calibri"/>
                            <w:b/>
                            <w:smallCaps/>
                            <w:sz w:val="24"/>
                          </w:rPr>
                          <w:t xml:space="preserve">/ Incident </w:t>
                        </w:r>
                        <w:r>
                          <w:rPr>
                            <w:rFonts w:ascii="Calibri" w:hAnsi="Calibri"/>
                            <w:b/>
                            <w:smallCaps/>
                            <w:sz w:val="24"/>
                          </w:rPr>
                          <w:t>Reference</w:t>
                        </w:r>
                      </w:p>
                    </w:txbxContent>
                  </v:textbox>
                </v:shape>
                <v:shape id="AutoShape 86" o:spid="_x0000_s1036" type="#_x0000_t67" style="position:absolute;left:5272;top:29718;width:5733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" adj="8400,5406" filled="f" fillcolor="silver" strokecolor="gray" strokeweight=".5pt"/>
                <v:shape id="AutoShape 87" o:spid="_x0000_s1037" type="#_x0000_t109" style="position:absolute;left:2285;top:41148;width:11430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" fillcolor="#8488c4" strokecolor="silver">
                  <v:fill opacity="10485f" color2="#96ab94" rotate="t" colors="0 #8488c4;34734f #d4deff;54395f #d4deff;1 #96ab94" focus="100%" type="gradient"/>
                  <v:textbox>
                    <w:txbxContent>
                      <w:p w14:paraId="273C2103" w14:textId="77777777" w:rsidR="0048159B" w:rsidRPr="006138EA" w:rsidRDefault="0048159B" w:rsidP="0048159B">
                        <w:pPr>
                          <w:jc w:val="center"/>
                          <w:rPr>
                            <w:rFonts w:ascii="Calibri" w:hAnsi="Calibri"/>
                            <w:b/>
                            <w:smallCaps/>
                          </w:rPr>
                        </w:pPr>
                        <w:r>
                          <w:rPr>
                            <w:rFonts w:ascii="Calibri" w:hAnsi="Calibri"/>
                            <w:b/>
                            <w:smallCaps/>
                          </w:rPr>
                          <w:t>supplier Contact Engineer</w:t>
                        </w:r>
                      </w:p>
                    </w:txbxContent>
                  </v:textbox>
                </v:shape>
                <v:shapetype id="_x0000_t70" coordsize="21600,21600" o:spt="70" adj="5400,4320" path="m10800,l21600@0@3@0@3@2,21600@2,10800,21600,0@2@1@2@1@0,0@0xe">
                  <v:stroke joinstyle="miter"/>
                  <v:formulas>
                    <v:f eqn="val #1"/>
                    <v:f eqn="val #0"/>
                    <v:f eqn="sum 21600 0 #1"/>
                    <v:f eqn="sum 21600 0 #0"/>
                    <v:f eqn="prod #1 #0 10800"/>
                    <v:f eqn="sum #1 0 @4"/>
                    <v:f eqn="sum 21600 0 @5"/>
                  </v:formulas>
                  <v:path o:connecttype="custom" o:connectlocs="10800,0;0,@0;@1,10800;0,@2;10800,21600;21600,@2;@3,10800;21600,@0" o:connectangles="270,180,180,180,90,0,0,0" textboxrect="@1,@5,@3,@6"/>
                  <v:handles>
                    <v:h position="#0,#1" xrange="0,10800" yrange="0,10800"/>
                  </v:handles>
                </v:shapetype>
                <v:shape id="AutoShape 88" o:spid="_x0000_s1038" type="#_x0000_t70" alt="70%" style="position:absolute;left:16002;top:48004;width:3429;height:7997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" adj="5166,6573" fillcolor="#969696" strokecolor="#969696" strokeweight=".5pt">
                  <v:fill r:id="rId6" o:title="" type="pattern"/>
                </v:shape>
                <v:shape id="AutoShape 89" o:spid="_x0000_s1039" type="#_x0000_t109" style="position:absolute;left:2285;top:49148;width:11408;height:63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" fillcolor="#8488c4" strokecolor="silver">
                  <v:fill opacity="10485f" color2="#96ab94" rotate="t" colors="0 #8488c4;34734f #d4deff;54395f #d4deff;1 #96ab94" focus="100%" type="gradient"/>
                  <v:textbox>
                    <w:txbxContent>
                      <w:p w14:paraId="48CB249D" w14:textId="77777777" w:rsidR="0048159B" w:rsidRPr="006138EA" w:rsidRDefault="0048159B" w:rsidP="0048159B">
                        <w:pPr>
                          <w:jc w:val="center"/>
                          <w:rPr>
                            <w:rFonts w:ascii="Calibri" w:hAnsi="Calibri"/>
                            <w:b/>
                            <w:smallCaps/>
                          </w:rPr>
                        </w:pPr>
                        <w:r>
                          <w:rPr>
                            <w:rFonts w:ascii="Calibri" w:hAnsi="Calibri"/>
                            <w:b/>
                            <w:smallCaps/>
                          </w:rPr>
                          <w:t>Supplier Contact Regional Manager</w:t>
                        </w:r>
                      </w:p>
                    </w:txbxContent>
                  </v:textbox>
                </v:shape>
                <v:shape id="AutoShape 90" o:spid="_x0000_s1040" type="#_x0000_t67" style="position:absolute;left:23997;top:29718;width:6865;height:194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" adj="18172,5412" filled="f" fillcolor="silver" strokecolor="gray" strokeweight=".5pt"/>
                <v:shape id="AutoShape 91" o:spid="_x0000_s1041" type="#_x0000_t109" style="position:absolute;left:27430;top:8001;width:24005;height:123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" fillcolor="#8488c4" strokecolor="silver">
                  <v:fill opacity="10485f" color2="#96ab94" rotate="t" colors="0 #8488c4;34734f #d4deff;54395f #d4deff;1 #96ab94" focus="100%" type="gradient"/>
                  <v:textbox>
                    <w:txbxContent>
                      <w:p w14:paraId="3448818A" w14:textId="69E4D6B7" w:rsidR="0048159B" w:rsidRDefault="0048159B" w:rsidP="0048159B">
                        <w:pPr>
                          <w:jc w:val="center"/>
                          <w:rPr>
                            <w:rFonts w:ascii="Calibri" w:hAnsi="Calibri"/>
                            <w:b/>
                            <w:smallCaps/>
                            <w:sz w:val="24"/>
                          </w:rPr>
                        </w:pPr>
                        <w:r>
                          <w:rPr>
                            <w:rFonts w:ascii="Calibri" w:hAnsi="Calibri"/>
                            <w:b/>
                            <w:smallCaps/>
                            <w:sz w:val="24"/>
                          </w:rPr>
                          <w:t>NHS DIGITAL</w:t>
                        </w:r>
                      </w:p>
                      <w:p w14:paraId="5C9E5130" w14:textId="77777777" w:rsidR="0048159B" w:rsidRDefault="0048159B" w:rsidP="0048159B">
                        <w:pPr>
                          <w:jc w:val="center"/>
                          <w:rPr>
                            <w:rFonts w:ascii="Calibri" w:hAnsi="Calibri"/>
                            <w:b/>
                            <w:smallCaps/>
                            <w:sz w:val="24"/>
                          </w:rPr>
                        </w:pPr>
                        <w:r>
                          <w:rPr>
                            <w:rFonts w:ascii="Calibri" w:hAnsi="Calibri"/>
                            <w:b/>
                            <w:smallCaps/>
                            <w:sz w:val="24"/>
                          </w:rPr>
                          <w:t>Calls Only</w:t>
                        </w:r>
                      </w:p>
                      <w:p w14:paraId="409D9845" w14:textId="77777777" w:rsidR="0048159B" w:rsidRPr="00937091" w:rsidRDefault="0048159B" w:rsidP="0048159B">
                        <w:pPr>
                          <w:jc w:val="center"/>
                          <w:rPr>
                            <w:rFonts w:ascii="Calibri" w:hAnsi="Calibri"/>
                            <w:b/>
                            <w:smallCaps/>
                            <w:sz w:val="24"/>
                          </w:rPr>
                        </w:pPr>
                        <w:r>
                          <w:rPr>
                            <w:rFonts w:ascii="Calibri" w:hAnsi="Calibri"/>
                            <w:b/>
                            <w:smallCaps/>
                            <w:sz w:val="24"/>
                          </w:rPr>
                          <w:t>Logged Direct SUPPLIER CALL Control</w:t>
                        </w:r>
                      </w:p>
                    </w:txbxContent>
                  </v:textbox>
                </v:shape>
                <v:shape id="AutoShape 92" o:spid="_x0000_s1042" type="#_x0000_t67" style="position:absolute;left:36573;top:19431;width:5733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" adj="8400,5406" filled="f" fillcolor="silver" strokecolor="gray" strokeweight=".5pt"/>
                <v:shape id="AutoShape 93" o:spid="_x0000_s1043" type="#_x0000_t70" alt="70%" style="position:absolute;left:32013;top:1134;width:2286;height:4579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" adj="5166,6573" fillcolor="#969696" strokecolor="#969696" strokeweight=".5pt">
                  <v:fill r:id="rId6" o:title="" type="pattern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4" o:spid="_x0000_s1044" type="#_x0000_t202" style="position:absolute;left:36573;top:1143;width:11429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" strokecolor="silver">
                  <v:textbox>
                    <w:txbxContent>
                      <w:p w14:paraId="78E7763D" w14:textId="77777777" w:rsidR="0048159B" w:rsidRPr="00186583" w:rsidRDefault="0048159B" w:rsidP="0048159B">
                        <w:pPr>
                          <w:jc w:val="center"/>
                          <w:rPr>
                            <w:rFonts w:ascii="Calibri" w:hAnsi="Calibri"/>
                            <w:b/>
                            <w:smallCaps/>
                          </w:rPr>
                        </w:pPr>
                        <w:r w:rsidRPr="007401E5">
                          <w:rPr>
                            <w:rFonts w:ascii="Calibri" w:hAnsi="Calibri"/>
                            <w:b/>
                            <w:smallCaps/>
                            <w:sz w:val="24"/>
                          </w:rPr>
                          <w:t>Internal</w:t>
                        </w:r>
                        <w:r>
                          <w:rPr>
                            <w:rFonts w:ascii="Calibri" w:hAnsi="Calibri"/>
                            <w:b/>
                            <w:smallCaps/>
                          </w:rPr>
                          <w:t xml:space="preserve"> supplier</w:t>
                        </w:r>
                        <w:r w:rsidRPr="00186583">
                          <w:rPr>
                            <w:rFonts w:ascii="Calibri" w:hAnsi="Calibri"/>
                            <w:b/>
                            <w:smallCaps/>
                          </w:rPr>
                          <w:t xml:space="preserve"> Contact</w:t>
                        </w:r>
                        <w:r>
                          <w:rPr>
                            <w:rFonts w:ascii="Calibri" w:hAnsi="Calibri"/>
                            <w:b/>
                            <w:smallCaps/>
                          </w:rPr>
                          <w:t xml:space="preserve"> Path</w:t>
                        </w:r>
                      </w:p>
                    </w:txbxContent>
                  </v:textbox>
                </v:shape>
                <v:shape id="AutoShape 95" o:spid="_x0000_s1045" type="#_x0000_t70" alt="70%" style="position:absolute;left:34866;top:48574;width:3429;height:686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" adj="5166,6573" fillcolor="#969696" strokecolor="#969696" strokeweight=".5pt">
                  <v:fill r:id="rId6" o:title="" type="pattern"/>
                </v:shape>
                <v:shape id="AutoShape 96" o:spid="_x0000_s1046" type="#_x0000_t70" alt="70%" style="position:absolute;left:5710;top:37719;width:4572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" adj="5166,6720" fillcolor="#969696" strokecolor="#969696" strokeweight=".5pt">
                  <v:fill r:id="rId6" o:title="" type="pattern"/>
                </v:shape>
                <v:shape id="AutoShape 97" o:spid="_x0000_s1047" type="#_x0000_t70" alt="70%" style="position:absolute;left:5710;top:45720;width:4572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" adj="5166,6720" fillcolor="#969696" strokecolor="#969696" strokeweight=".5pt">
                  <v:fill r:id="rId6" o:title="" type="pattern"/>
                </v:shape>
                <v:shape id="AutoShape 98" o:spid="_x0000_s1048" type="#_x0000_t109" style="position:absolute;left:2285;top:26289;width:11430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" fillcolor="#8488c4" strokecolor="silver">
                  <v:fill opacity="10485f" color2="#96ab94" rotate="t" colors="0 #8488c4;34734f #d4deff;54395f #d4deff;1 #96ab94" focus="100%" type="gradient"/>
                  <v:textbox>
                    <w:txbxContent>
                      <w:p w14:paraId="62B006EE" w14:textId="77777777" w:rsidR="0048159B" w:rsidRPr="00937091" w:rsidRDefault="0048159B" w:rsidP="0048159B">
                        <w:pPr>
                          <w:jc w:val="center"/>
                          <w:rPr>
                            <w:rFonts w:ascii="Calibri" w:hAnsi="Calibri"/>
                            <w:b/>
                            <w:smallCaps/>
                            <w:sz w:val="24"/>
                          </w:rPr>
                        </w:pPr>
                        <w:r>
                          <w:rPr>
                            <w:rFonts w:ascii="Calibri" w:hAnsi="Calibri"/>
                            <w:b/>
                            <w:smallCaps/>
                            <w:sz w:val="24"/>
                          </w:rPr>
                          <w:t>1</w:t>
                        </w:r>
                        <w:r w:rsidRPr="00FE6729">
                          <w:rPr>
                            <w:rFonts w:ascii="Calibri" w:hAnsi="Calibri"/>
                            <w:b/>
                            <w:smallCaps/>
                            <w:sz w:val="24"/>
                            <w:vertAlign w:val="superscript"/>
                          </w:rPr>
                          <w:t>st</w:t>
                        </w:r>
                        <w:r>
                          <w:rPr>
                            <w:rFonts w:ascii="Calibri" w:hAnsi="Calibri"/>
                            <w:b/>
                            <w:smallCaps/>
                            <w:sz w:val="24"/>
                          </w:rPr>
                          <w:t xml:space="preserve"> Level</w:t>
                        </w:r>
                      </w:p>
                    </w:txbxContent>
                  </v:textbox>
                </v:shape>
                <v:shape id="AutoShape 99" o:spid="_x0000_s1049" type="#_x0000_t109" style="position:absolute;left:21711;top:26289;width:11415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" fillcolor="#8488c4" strokecolor="silver">
                  <v:fill opacity="10485f" color2="#96ab94" rotate="t" colors="0 #8488c4;34734f #d4deff;54395f #d4deff;1 #96ab94" focus="100%" type="gradient"/>
                  <v:textbox>
                    <w:txbxContent>
                      <w:p w14:paraId="1606D392" w14:textId="77777777" w:rsidR="0048159B" w:rsidRPr="00937091" w:rsidRDefault="0048159B" w:rsidP="0048159B">
                        <w:pPr>
                          <w:jc w:val="center"/>
                          <w:rPr>
                            <w:rFonts w:ascii="Calibri" w:hAnsi="Calibri"/>
                            <w:b/>
                            <w:smallCaps/>
                            <w:sz w:val="24"/>
                          </w:rPr>
                        </w:pPr>
                        <w:r>
                          <w:rPr>
                            <w:rFonts w:ascii="Calibri" w:hAnsi="Calibri"/>
                            <w:b/>
                            <w:smallCaps/>
                            <w:sz w:val="24"/>
                          </w:rPr>
                          <w:t>2</w:t>
                        </w:r>
                        <w:r w:rsidRPr="00FE6729">
                          <w:rPr>
                            <w:rFonts w:ascii="Calibri" w:hAnsi="Calibri"/>
                            <w:b/>
                            <w:smallCaps/>
                            <w:sz w:val="24"/>
                            <w:vertAlign w:val="superscript"/>
                          </w:rPr>
                          <w:t>nd</w:t>
                        </w:r>
                        <w:r>
                          <w:rPr>
                            <w:rFonts w:ascii="Calibri" w:hAnsi="Calibri"/>
                            <w:b/>
                            <w:smallCaps/>
                            <w:sz w:val="24"/>
                          </w:rPr>
                          <w:t xml:space="preserve"> Level</w:t>
                        </w:r>
                      </w:p>
                    </w:txbxContent>
                  </v:textbox>
                </v:shape>
                <v:shape id="AutoShape 100" o:spid="_x0000_s1050" type="#_x0000_t109" style="position:absolute;left:40005;top:26289;width:11408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" fillcolor="#8488c4" strokecolor="silver">
                  <v:fill opacity="10485f" color2="#96ab94" rotate="t" colors="0 #8488c4;34734f #d4deff;54395f #d4deff;1 #96ab94" focus="100%" type="gradient"/>
                  <v:textbox>
                    <w:txbxContent>
                      <w:p w14:paraId="1EEF4C3A" w14:textId="77777777" w:rsidR="0048159B" w:rsidRPr="00937091" w:rsidRDefault="0048159B" w:rsidP="0048159B">
                        <w:pPr>
                          <w:jc w:val="center"/>
                          <w:rPr>
                            <w:rFonts w:ascii="Calibri" w:hAnsi="Calibri"/>
                            <w:b/>
                            <w:smallCaps/>
                            <w:sz w:val="24"/>
                          </w:rPr>
                        </w:pPr>
                        <w:r>
                          <w:rPr>
                            <w:rFonts w:ascii="Calibri" w:hAnsi="Calibri"/>
                            <w:b/>
                            <w:smallCaps/>
                            <w:sz w:val="24"/>
                          </w:rPr>
                          <w:t>3</w:t>
                        </w:r>
                        <w:r w:rsidRPr="00FE6729">
                          <w:rPr>
                            <w:rFonts w:ascii="Calibri" w:hAnsi="Calibri"/>
                            <w:b/>
                            <w:smallCaps/>
                            <w:sz w:val="24"/>
                            <w:vertAlign w:val="superscript"/>
                          </w:rPr>
                          <w:t>rd</w:t>
                        </w:r>
                        <w:r>
                          <w:rPr>
                            <w:rFonts w:ascii="Calibri" w:hAnsi="Calibri"/>
                            <w:b/>
                            <w:smallCaps/>
                            <w:sz w:val="24"/>
                          </w:rPr>
                          <w:t xml:space="preserve"> Level</w:t>
                        </w:r>
                      </w:p>
                    </w:txbxContent>
                  </v:textbox>
                </v:shape>
                <v:shape id="AutoShape 101" o:spid="_x0000_s1051" type="#_x0000_t109" style="position:absolute;left:21711;top:49149;width:11408;height:5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" fillcolor="#8488c4" strokecolor="silver">
                  <v:fill opacity="10485f" color2="#96ab94" rotate="t" colors="0 #8488c4;34734f #d4deff;54395f #d4deff;1 #96ab94" focus="100%" type="gradient"/>
                  <v:textbox>
                    <w:txbxContent>
                      <w:p w14:paraId="5D4C0BC9" w14:textId="77777777" w:rsidR="0048159B" w:rsidRPr="006138EA" w:rsidRDefault="0048159B" w:rsidP="0048159B">
                        <w:pPr>
                          <w:jc w:val="center"/>
                          <w:rPr>
                            <w:rFonts w:ascii="Calibri" w:hAnsi="Calibri"/>
                            <w:b/>
                            <w:smallCaps/>
                          </w:rPr>
                        </w:pPr>
                        <w:r>
                          <w:rPr>
                            <w:rFonts w:ascii="Calibri" w:hAnsi="Calibri"/>
                            <w:b/>
                            <w:smallCaps/>
                          </w:rPr>
                          <w:t>Operations Manager</w:t>
                        </w:r>
                      </w:p>
                    </w:txbxContent>
                  </v:textbox>
                </v:shape>
                <v:shape id="AutoShape 102" o:spid="_x0000_s1052" type="#_x0000_t109" style="position:absolute;left:40005;top:49149;width:11400;height:5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" fillcolor="#8488c4" strokecolor="silver">
                  <v:fill opacity="10485f" color2="#96ab94" rotate="t" colors="0 #8488c4;34734f #d4deff;54395f #d4deff;1 #96ab94" focus="100%" type="gradient"/>
                  <v:textbox>
                    <w:txbxContent>
                      <w:p w14:paraId="496CF922" w14:textId="77777777" w:rsidR="0048159B" w:rsidRPr="006138EA" w:rsidRDefault="0048159B" w:rsidP="0048159B">
                        <w:pPr>
                          <w:jc w:val="center"/>
                          <w:rPr>
                            <w:rFonts w:ascii="Calibri" w:hAnsi="Calibri"/>
                            <w:b/>
                            <w:smallCaps/>
                          </w:rPr>
                        </w:pPr>
                        <w:r>
                          <w:rPr>
                            <w:rFonts w:ascii="Calibri" w:hAnsi="Calibri"/>
                            <w:b/>
                            <w:smallCaps/>
                          </w:rPr>
                          <w:t>Managing Director</w:t>
                        </w:r>
                      </w:p>
                    </w:txbxContent>
                  </v:textbox>
                </v:shape>
                <v:shape id="AutoShape 103" o:spid="_x0000_s1053" type="#_x0000_t67" style="position:absolute;left:42291;top:29718;width:6865;height:194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" adj="18172,5412" filled="f" fillcolor="silver" strokecolor="gray" strokeweight=".5pt"/>
                <w10:anchorlock/>
              </v:group>
            </w:pict>
          </mc:Fallback>
        </mc:AlternateContent>
      </w:r>
      <w:bookmarkStart w:id="0" w:name="_GoBack"/>
      <w:bookmarkEnd w:id="0"/>
    </w:p>
    <w:sectPr w:rsidR="0048159B" w:rsidRPr="0048159B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104994" w14:textId="77777777" w:rsidR="00615CA2" w:rsidRDefault="00615CA2" w:rsidP="0048159B">
      <w:pPr>
        <w:spacing w:after="0" w:line="240" w:lineRule="auto"/>
      </w:pPr>
      <w:r>
        <w:separator/>
      </w:r>
    </w:p>
  </w:endnote>
  <w:endnote w:type="continuationSeparator" w:id="0">
    <w:p w14:paraId="7693081B" w14:textId="77777777" w:rsidR="00615CA2" w:rsidRDefault="00615CA2" w:rsidP="00481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6D707" w14:textId="77777777" w:rsidR="00615CA2" w:rsidRDefault="00615CA2" w:rsidP="0048159B">
      <w:pPr>
        <w:spacing w:after="0" w:line="240" w:lineRule="auto"/>
      </w:pPr>
      <w:r>
        <w:separator/>
      </w:r>
    </w:p>
  </w:footnote>
  <w:footnote w:type="continuationSeparator" w:id="0">
    <w:p w14:paraId="7A334944" w14:textId="77777777" w:rsidR="00615CA2" w:rsidRDefault="00615CA2" w:rsidP="004815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54C70" w14:textId="75BE0BAA" w:rsidR="0048159B" w:rsidRDefault="0048159B">
    <w:pPr>
      <w:pStyle w:val="Header"/>
    </w:pPr>
    <w:r>
      <w:rPr>
        <w:b/>
        <w:bCs/>
        <w:noProof/>
        <w:lang w:eastAsia="en-GB"/>
      </w:rPr>
      <w:drawing>
        <wp:anchor distT="0" distB="0" distL="114300" distR="114300" simplePos="0" relativeHeight="251659264" behindDoc="1" locked="0" layoutInCell="1" allowOverlap="1" wp14:anchorId="16D25DB0" wp14:editId="17883F27">
          <wp:simplePos x="0" y="0"/>
          <wp:positionH relativeFrom="page">
            <wp:posOffset>5391150</wp:posOffset>
          </wp:positionH>
          <wp:positionV relativeFrom="page">
            <wp:posOffset>277495</wp:posOffset>
          </wp:positionV>
          <wp:extent cx="1198800" cy="950400"/>
          <wp:effectExtent l="0" t="0" r="1905" b="2540"/>
          <wp:wrapTight wrapText="bothSides">
            <wp:wrapPolygon edited="0">
              <wp:start x="0" y="0"/>
              <wp:lineTo x="0" y="21225"/>
              <wp:lineTo x="21291" y="21225"/>
              <wp:lineTo x="21291" y="0"/>
              <wp:lineTo x="0" y="0"/>
            </wp:wrapPolygon>
          </wp:wrapTight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HS Digital logo_RGB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8800" cy="95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59B"/>
    <w:rsid w:val="00124409"/>
    <w:rsid w:val="0048159B"/>
    <w:rsid w:val="005904CC"/>
    <w:rsid w:val="00615CA2"/>
    <w:rsid w:val="00D04F7D"/>
    <w:rsid w:val="00E2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CCCD8"/>
  <w15:chartTrackingRefBased/>
  <w15:docId w15:val="{065D81C6-EEAC-4237-B9DF-97AEC7542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8159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5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59B"/>
  </w:style>
  <w:style w:type="paragraph" w:styleId="Footer">
    <w:name w:val="footer"/>
    <w:basedOn w:val="Normal"/>
    <w:link w:val="FooterChar"/>
    <w:uiPriority w:val="99"/>
    <w:unhideWhenUsed/>
    <w:rsid w:val="004815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59B"/>
  </w:style>
  <w:style w:type="character" w:customStyle="1" w:styleId="Heading1Char">
    <w:name w:val="Heading 1 Char"/>
    <w:basedOn w:val="DefaultParagraphFont"/>
    <w:link w:val="Heading1"/>
    <w:rsid w:val="004815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4815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159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159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15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159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15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15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699708293631468BE0D6A6F443A2C1" ma:contentTypeVersion="10" ma:contentTypeDescription="Create a new document." ma:contentTypeScope="" ma:versionID="4a6fa1b61786966b344bb7c76768c4d8">
  <xsd:schema xmlns:xsd="http://www.w3.org/2001/XMLSchema" xmlns:xs="http://www.w3.org/2001/XMLSchema" xmlns:p="http://schemas.microsoft.com/office/2006/metadata/properties" xmlns:ns1="http://schemas.microsoft.com/sharepoint/v3" xmlns:ns2="b538a2fb-d67d-4290-91ee-6c6f3d90262e" xmlns:ns3="38fddb45-92ec-4940-bf7f-3232a2a2bac9" targetNamespace="http://schemas.microsoft.com/office/2006/metadata/properties" ma:root="true" ma:fieldsID="58d183cb359349d7601d5c69178fe305" ns1:_="" ns2:_="" ns3:_="">
    <xsd:import namespace="http://schemas.microsoft.com/sharepoint/v3"/>
    <xsd:import namespace="b538a2fb-d67d-4290-91ee-6c6f3d90262e"/>
    <xsd:import namespace="38fddb45-92ec-4940-bf7f-3232a2a2bac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2:SharedWithUsers" minOccurs="0"/>
                <xsd:element ref="ns2:SharedWithDetail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38a2fb-d67d-4290-91ee-6c6f3d90262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fddb45-92ec-4940-bf7f-3232a2a2ba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538a2fb-d67d-4290-91ee-6c6f3d90262e">NHSD-2016-362951521-73751</_dlc_DocId>
    <_dlc_DocIdUrl xmlns="b538a2fb-d67d-4290-91ee-6c6f3d90262e">
      <Url>https://hscic365.sharepoint.com/sites/NDC/Category/_layouts/15/DocIdRedir.aspx?ID=NHSD-2016-362951521-73751</Url>
      <Description>NHSD-2016-362951521-73751</Description>
    </_dlc_DocIdUrl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30C9454-FA84-4A0C-9796-CBFA89504E97}"/>
</file>

<file path=customXml/itemProps2.xml><?xml version="1.0" encoding="utf-8"?>
<ds:datastoreItem xmlns:ds="http://schemas.openxmlformats.org/officeDocument/2006/customXml" ds:itemID="{4132F879-997B-4C10-943C-0131743B21BB}"/>
</file>

<file path=customXml/itemProps3.xml><?xml version="1.0" encoding="utf-8"?>
<ds:datastoreItem xmlns:ds="http://schemas.openxmlformats.org/officeDocument/2006/customXml" ds:itemID="{DC341A8E-0F3C-46C5-BC5B-D1BB41CF566F}"/>
</file>

<file path=customXml/itemProps4.xml><?xml version="1.0" encoding="utf-8"?>
<ds:datastoreItem xmlns:ds="http://schemas.openxmlformats.org/officeDocument/2006/customXml" ds:itemID="{9DCFC8A6-C84B-4179-B907-ECD57CA5876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Burke</dc:creator>
  <cp:keywords/>
  <dc:description/>
  <cp:lastModifiedBy>Simon Burke</cp:lastModifiedBy>
  <cp:revision>2</cp:revision>
  <dcterms:created xsi:type="dcterms:W3CDTF">2018-08-15T14:46:00Z</dcterms:created>
  <dcterms:modified xsi:type="dcterms:W3CDTF">2018-08-15T14:50:00Z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0x0101000B699708293631468BE0D6A6F443A2C1</vt:lpwstr>
  </property>
  <property fmtid="{D5CDD505-2E9C-101B-9397-08002B2CF9AE}" pid="3" name="_dlc_DocIdItemGuid">
    <vt:lpwstr>543f8d08-7b1d-4176-a1d9-8a9c7b702b79</vt:lpwstr>
  </property>
</Properties>
</file>